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24BC3" w14:textId="77777777" w:rsidR="004E73C3" w:rsidRPr="00D73F57" w:rsidRDefault="004E73C3" w:rsidP="004E73C3">
      <w:pPr>
        <w:spacing w:after="0" w:line="240" w:lineRule="auto"/>
        <w:jc w:val="center"/>
        <w:rPr>
          <w:rFonts w:ascii="Comic Sans MS" w:hAnsi="Comic Sans MS"/>
          <w:b/>
          <w:sz w:val="24"/>
          <w:szCs w:val="24"/>
          <w:lang w:val="el-GR"/>
        </w:rPr>
      </w:pPr>
      <w:bookmarkStart w:id="0" w:name="_GoBack"/>
      <w:bookmarkEnd w:id="0"/>
      <w:r w:rsidRPr="00D73F57">
        <w:rPr>
          <w:rFonts w:ascii="Comic Sans MS" w:hAnsi="Comic Sans MS"/>
          <w:b/>
          <w:sz w:val="24"/>
          <w:szCs w:val="24"/>
          <w:lang w:val="el-GR"/>
        </w:rPr>
        <w:t>Παγκύπριος Εικαστικός και Φωτογραφικός Διαγωνισμός</w:t>
      </w:r>
    </w:p>
    <w:p w14:paraId="61915D37" w14:textId="77777777" w:rsidR="004E73C3" w:rsidRDefault="004E73C3" w:rsidP="004E73C3">
      <w:pPr>
        <w:spacing w:after="0" w:line="240" w:lineRule="auto"/>
        <w:jc w:val="center"/>
        <w:rPr>
          <w:rFonts w:ascii="Comic Sans MS" w:hAnsi="Comic Sans MS"/>
          <w:b/>
          <w:sz w:val="24"/>
          <w:szCs w:val="24"/>
          <w:lang w:val="el-GR"/>
        </w:rPr>
      </w:pPr>
      <w:r>
        <w:rPr>
          <w:rFonts w:ascii="Comic Sans MS" w:hAnsi="Comic Sans MS"/>
          <w:b/>
          <w:sz w:val="24"/>
          <w:szCs w:val="24"/>
          <w:lang w:val="el-GR"/>
        </w:rPr>
        <w:t>«</w:t>
      </w:r>
      <w:r w:rsidRPr="00D73F57">
        <w:rPr>
          <w:rFonts w:ascii="Comic Sans MS" w:hAnsi="Comic Sans MS"/>
          <w:b/>
          <w:sz w:val="24"/>
          <w:szCs w:val="24"/>
          <w:lang w:val="el-GR"/>
        </w:rPr>
        <w:t>Τόποι, Πρόσωπα, Μνήμες από την Κατεχόμενη Κύπρο</w:t>
      </w:r>
      <w:r>
        <w:rPr>
          <w:rFonts w:ascii="Comic Sans MS" w:hAnsi="Comic Sans MS"/>
          <w:b/>
          <w:sz w:val="24"/>
          <w:szCs w:val="24"/>
          <w:lang w:val="el-GR"/>
        </w:rPr>
        <w:t>»</w:t>
      </w:r>
    </w:p>
    <w:p w14:paraId="20B1FDF8" w14:textId="77777777" w:rsidR="004E73C3" w:rsidRPr="00F67E25" w:rsidRDefault="004E73C3" w:rsidP="004E73C3">
      <w:pPr>
        <w:spacing w:after="0" w:line="240" w:lineRule="auto"/>
        <w:jc w:val="center"/>
        <w:rPr>
          <w:rFonts w:ascii="Comic Sans MS" w:hAnsi="Comic Sans MS"/>
          <w:b/>
          <w:sz w:val="24"/>
          <w:szCs w:val="24"/>
          <w:lang w:val="el-GR"/>
        </w:rPr>
      </w:pPr>
    </w:p>
    <w:p w14:paraId="6768D7A7" w14:textId="77777777" w:rsidR="004E73C3" w:rsidRDefault="004E73C3" w:rsidP="004E73C3">
      <w:pPr>
        <w:spacing w:after="0" w:line="240" w:lineRule="auto"/>
        <w:jc w:val="both"/>
        <w:rPr>
          <w:rFonts w:ascii="Comic Sans MS" w:hAnsi="Comic Sans MS"/>
          <w:sz w:val="24"/>
          <w:szCs w:val="24"/>
          <w:lang w:val="el-GR"/>
        </w:rPr>
      </w:pPr>
      <w:r w:rsidRPr="00D73F57">
        <w:rPr>
          <w:rFonts w:ascii="Comic Sans MS" w:hAnsi="Comic Sans MS"/>
          <w:sz w:val="24"/>
          <w:szCs w:val="24"/>
          <w:lang w:val="el-GR"/>
        </w:rPr>
        <w:t xml:space="preserve">Η Επιτροπή Κατεχόμενων Δήμων προκηρύσσει </w:t>
      </w:r>
      <w:r>
        <w:rPr>
          <w:rFonts w:ascii="Comic Sans MS" w:hAnsi="Comic Sans MS"/>
          <w:sz w:val="24"/>
          <w:szCs w:val="24"/>
          <w:lang w:val="el-GR"/>
        </w:rPr>
        <w:t>τους εξής διαγωνισμούς:</w:t>
      </w:r>
    </w:p>
    <w:p w14:paraId="3C26033A" w14:textId="77777777" w:rsidR="004E73C3" w:rsidRDefault="004E73C3" w:rsidP="004E73C3">
      <w:pPr>
        <w:pStyle w:val="ListParagraph"/>
        <w:numPr>
          <w:ilvl w:val="0"/>
          <w:numId w:val="2"/>
        </w:numPr>
        <w:spacing w:after="0" w:line="240" w:lineRule="auto"/>
        <w:jc w:val="both"/>
        <w:rPr>
          <w:rFonts w:ascii="Comic Sans MS" w:hAnsi="Comic Sans MS"/>
          <w:sz w:val="24"/>
          <w:szCs w:val="24"/>
          <w:lang w:val="el-GR"/>
        </w:rPr>
      </w:pPr>
      <w:r>
        <w:rPr>
          <w:rFonts w:ascii="Comic Sans MS" w:hAnsi="Comic Sans MS"/>
          <w:sz w:val="24"/>
          <w:szCs w:val="24"/>
          <w:lang w:val="el-GR"/>
        </w:rPr>
        <w:t>Φωτογραφικός Διαγωνισμός</w:t>
      </w:r>
    </w:p>
    <w:p w14:paraId="19568E95" w14:textId="77777777" w:rsidR="004E73C3" w:rsidRDefault="004E73C3" w:rsidP="004E73C3">
      <w:pPr>
        <w:pStyle w:val="ListParagraph"/>
        <w:numPr>
          <w:ilvl w:val="0"/>
          <w:numId w:val="2"/>
        </w:numPr>
        <w:spacing w:after="0" w:line="240" w:lineRule="auto"/>
        <w:jc w:val="both"/>
        <w:rPr>
          <w:rFonts w:ascii="Comic Sans MS" w:hAnsi="Comic Sans MS"/>
          <w:sz w:val="24"/>
          <w:szCs w:val="24"/>
          <w:lang w:val="el-GR"/>
        </w:rPr>
      </w:pPr>
      <w:r>
        <w:rPr>
          <w:rFonts w:ascii="Comic Sans MS" w:hAnsi="Comic Sans MS"/>
          <w:sz w:val="24"/>
          <w:szCs w:val="24"/>
          <w:lang w:val="el-GR"/>
        </w:rPr>
        <w:t>Εικαστικός Διαγωνισμός</w:t>
      </w:r>
    </w:p>
    <w:p w14:paraId="28A89AAF" w14:textId="77777777" w:rsidR="004E73C3" w:rsidRPr="00CB785D" w:rsidRDefault="004E73C3" w:rsidP="004E73C3">
      <w:pPr>
        <w:spacing w:after="0" w:line="240" w:lineRule="auto"/>
        <w:ind w:left="360"/>
        <w:jc w:val="both"/>
        <w:rPr>
          <w:rFonts w:ascii="Comic Sans MS" w:hAnsi="Comic Sans MS"/>
          <w:sz w:val="24"/>
          <w:szCs w:val="24"/>
          <w:lang w:val="el-GR"/>
        </w:rPr>
      </w:pPr>
    </w:p>
    <w:p w14:paraId="6742FA06" w14:textId="77777777" w:rsidR="004E73C3" w:rsidRPr="00AF4AB3" w:rsidRDefault="004E73C3" w:rsidP="004E73C3">
      <w:pPr>
        <w:spacing w:after="0" w:line="240" w:lineRule="auto"/>
        <w:jc w:val="both"/>
        <w:rPr>
          <w:rFonts w:ascii="Comic Sans MS" w:hAnsi="Comic Sans MS"/>
          <w:b/>
          <w:sz w:val="24"/>
          <w:szCs w:val="24"/>
          <w:lang w:val="el-GR"/>
        </w:rPr>
      </w:pPr>
      <w:r w:rsidRPr="00AF4AB3">
        <w:rPr>
          <w:rFonts w:ascii="Comic Sans MS" w:hAnsi="Comic Sans MS"/>
          <w:sz w:val="24"/>
          <w:szCs w:val="24"/>
          <w:lang w:val="el-GR"/>
        </w:rPr>
        <w:t xml:space="preserve">με </w:t>
      </w:r>
      <w:r>
        <w:rPr>
          <w:rFonts w:ascii="Comic Sans MS" w:hAnsi="Comic Sans MS"/>
          <w:sz w:val="24"/>
          <w:szCs w:val="24"/>
          <w:lang w:val="el-GR"/>
        </w:rPr>
        <w:t xml:space="preserve">το ίδιο </w:t>
      </w:r>
      <w:r w:rsidRPr="00AF4AB3">
        <w:rPr>
          <w:rFonts w:ascii="Comic Sans MS" w:hAnsi="Comic Sans MS"/>
          <w:sz w:val="24"/>
          <w:szCs w:val="24"/>
          <w:lang w:val="el-GR"/>
        </w:rPr>
        <w:t xml:space="preserve">θέμα: </w:t>
      </w:r>
      <w:r w:rsidRPr="00AF4AB3">
        <w:rPr>
          <w:rFonts w:ascii="Comic Sans MS" w:hAnsi="Comic Sans MS"/>
          <w:b/>
          <w:sz w:val="24"/>
          <w:szCs w:val="24"/>
          <w:lang w:val="el-GR"/>
        </w:rPr>
        <w:t>«Τόποι</w:t>
      </w:r>
      <w:r>
        <w:rPr>
          <w:rFonts w:ascii="Comic Sans MS" w:hAnsi="Comic Sans MS"/>
          <w:b/>
          <w:sz w:val="24"/>
          <w:szCs w:val="24"/>
          <w:lang w:val="el-GR"/>
        </w:rPr>
        <w:t>,</w:t>
      </w:r>
      <w:r w:rsidRPr="00AF4AB3">
        <w:rPr>
          <w:rFonts w:ascii="Comic Sans MS" w:hAnsi="Comic Sans MS"/>
          <w:b/>
          <w:sz w:val="24"/>
          <w:szCs w:val="24"/>
          <w:lang w:val="el-GR"/>
        </w:rPr>
        <w:t xml:space="preserve"> Πρόσωπα</w:t>
      </w:r>
      <w:r>
        <w:rPr>
          <w:rFonts w:ascii="Comic Sans MS" w:hAnsi="Comic Sans MS"/>
          <w:b/>
          <w:sz w:val="24"/>
          <w:szCs w:val="24"/>
          <w:lang w:val="el-GR"/>
        </w:rPr>
        <w:t>,</w:t>
      </w:r>
      <w:r w:rsidRPr="00AF4AB3">
        <w:rPr>
          <w:rFonts w:ascii="Comic Sans MS" w:hAnsi="Comic Sans MS"/>
          <w:b/>
          <w:sz w:val="24"/>
          <w:szCs w:val="24"/>
          <w:lang w:val="el-GR"/>
        </w:rPr>
        <w:t xml:space="preserve"> Μνήμες από την Κατεχόμενη Κύπρο». </w:t>
      </w:r>
    </w:p>
    <w:p w14:paraId="0F7E98D7" w14:textId="77777777" w:rsidR="004E73C3" w:rsidRDefault="004E73C3" w:rsidP="004E73C3">
      <w:pPr>
        <w:spacing w:after="0" w:line="240" w:lineRule="auto"/>
        <w:jc w:val="both"/>
        <w:rPr>
          <w:rFonts w:ascii="Comic Sans MS" w:hAnsi="Comic Sans MS"/>
          <w:sz w:val="24"/>
          <w:szCs w:val="24"/>
          <w:lang w:val="el-GR"/>
        </w:rPr>
      </w:pPr>
      <w:r w:rsidRPr="00AF4AB3">
        <w:rPr>
          <w:rFonts w:ascii="Comic Sans MS" w:hAnsi="Comic Sans MS"/>
          <w:sz w:val="24"/>
          <w:szCs w:val="24"/>
          <w:lang w:val="el-GR"/>
        </w:rPr>
        <w:t>Στόχος της Επιτροπής είναι να δώσει την ευκαιρία σε νέους που γεννήθηκαν μετά την εισβολή του 1974 να προβάλουν με δημιουργικό τρόπο τις εντυπώσεις και τα συναισθήματα τους για την κατεχόμενη γη μας και τον προσφυγικό κόσμο. Τα είκοσι καλύτερα έργα από κάθε διαγωνισμό θα παρουσιαστούν στην εκδήλωση καταδίκης της ανακήρυξης του ψευδοκράτους που θα πραγματοποιήσει η Επιτροπή Κατεχόμενων Δήμων στις 15 Νοεμβρίου, 2013, στην Πύλη Αμμοχώστου.</w:t>
      </w:r>
    </w:p>
    <w:p w14:paraId="06BA2FB9" w14:textId="77777777" w:rsidR="004E73C3" w:rsidRDefault="004E73C3" w:rsidP="004E73C3">
      <w:pPr>
        <w:spacing w:after="0" w:line="240" w:lineRule="auto"/>
        <w:rPr>
          <w:rFonts w:ascii="Comic Sans MS" w:hAnsi="Comic Sans MS"/>
          <w:sz w:val="24"/>
          <w:szCs w:val="24"/>
          <w:lang w:val="el-GR"/>
        </w:rPr>
      </w:pPr>
    </w:p>
    <w:p w14:paraId="2FC587DA" w14:textId="77777777" w:rsidR="004E73C3" w:rsidRPr="00FA03BE" w:rsidRDefault="004E73C3" w:rsidP="004E73C3">
      <w:pPr>
        <w:spacing w:after="0" w:line="240" w:lineRule="auto"/>
        <w:rPr>
          <w:rFonts w:ascii="Comic Sans MS" w:hAnsi="Comic Sans MS"/>
          <w:b/>
          <w:sz w:val="24"/>
          <w:szCs w:val="24"/>
          <w:lang w:val="el-GR"/>
        </w:rPr>
      </w:pPr>
      <w:r w:rsidRPr="00941632">
        <w:rPr>
          <w:rFonts w:ascii="Comic Sans MS" w:hAnsi="Comic Sans MS"/>
          <w:b/>
          <w:sz w:val="24"/>
          <w:szCs w:val="24"/>
          <w:lang w:val="el-GR"/>
        </w:rPr>
        <w:t>Κριτήρια:</w:t>
      </w:r>
    </w:p>
    <w:p w14:paraId="47F98026" w14:textId="77777777" w:rsidR="004E73C3" w:rsidRPr="00D73F57" w:rsidRDefault="004E73C3" w:rsidP="004E73C3">
      <w:pPr>
        <w:pStyle w:val="ListParagraph"/>
        <w:numPr>
          <w:ilvl w:val="0"/>
          <w:numId w:val="1"/>
        </w:numPr>
        <w:spacing w:after="0" w:line="240" w:lineRule="auto"/>
        <w:jc w:val="both"/>
        <w:rPr>
          <w:rFonts w:ascii="Comic Sans MS" w:hAnsi="Comic Sans MS"/>
          <w:sz w:val="24"/>
          <w:szCs w:val="24"/>
          <w:lang w:val="el-GR"/>
        </w:rPr>
      </w:pPr>
      <w:r w:rsidRPr="00D73F57">
        <w:rPr>
          <w:rFonts w:ascii="Comic Sans MS" w:hAnsi="Comic Sans MS"/>
          <w:sz w:val="24"/>
          <w:szCs w:val="24"/>
          <w:lang w:val="el-GR"/>
        </w:rPr>
        <w:t xml:space="preserve">Στους δύο διαγωνισμούς μπορούν να υποβάλουν έργα Κύπριοι νέοι που διαμένουν στην Κύπρο ή στο εξωτερικό ηλικίας 15 με 35 χρόνων. </w:t>
      </w:r>
    </w:p>
    <w:p w14:paraId="49B6165C" w14:textId="77777777" w:rsidR="004E73C3" w:rsidRPr="00D73F57" w:rsidRDefault="004E73C3" w:rsidP="004E73C3">
      <w:pPr>
        <w:pStyle w:val="ListParagraph"/>
        <w:numPr>
          <w:ilvl w:val="0"/>
          <w:numId w:val="1"/>
        </w:numPr>
        <w:spacing w:after="0" w:line="240" w:lineRule="auto"/>
        <w:jc w:val="both"/>
        <w:rPr>
          <w:rFonts w:ascii="Comic Sans MS" w:hAnsi="Comic Sans MS"/>
          <w:sz w:val="24"/>
          <w:szCs w:val="24"/>
          <w:lang w:val="el-GR"/>
        </w:rPr>
      </w:pPr>
      <w:r w:rsidRPr="00D73F57">
        <w:rPr>
          <w:rFonts w:ascii="Comic Sans MS" w:hAnsi="Comic Sans MS"/>
          <w:sz w:val="24"/>
          <w:szCs w:val="24"/>
          <w:lang w:val="el-GR"/>
        </w:rPr>
        <w:t xml:space="preserve">Κάθε έργο </w:t>
      </w:r>
      <w:r>
        <w:rPr>
          <w:rFonts w:ascii="Comic Sans MS" w:hAnsi="Comic Sans MS"/>
          <w:sz w:val="24"/>
          <w:szCs w:val="24"/>
          <w:lang w:val="el-GR"/>
        </w:rPr>
        <w:t>(πίνακας ή φωτογραφία)</w:t>
      </w:r>
      <w:r w:rsidRPr="00D73F57">
        <w:rPr>
          <w:rFonts w:ascii="Comic Sans MS" w:hAnsi="Comic Sans MS"/>
          <w:sz w:val="24"/>
          <w:szCs w:val="24"/>
          <w:lang w:val="el-GR"/>
        </w:rPr>
        <w:t xml:space="preserve"> πρέπει να συνοδεύεται από μια σύντομη </w:t>
      </w:r>
      <w:r>
        <w:rPr>
          <w:rFonts w:ascii="Comic Sans MS" w:hAnsi="Comic Sans MS"/>
          <w:sz w:val="24"/>
          <w:szCs w:val="24"/>
          <w:lang w:val="el-GR"/>
        </w:rPr>
        <w:t xml:space="preserve">ιστορία, </w:t>
      </w:r>
      <w:r w:rsidRPr="00D73F57">
        <w:rPr>
          <w:rFonts w:ascii="Comic Sans MS" w:hAnsi="Comic Sans MS"/>
          <w:sz w:val="24"/>
          <w:szCs w:val="24"/>
          <w:lang w:val="el-GR"/>
        </w:rPr>
        <w:t>αφήγηση, περιγραφή, απόφθεγμα ή ποίημα μέγιστης έκτασης 150 λέξεων. Το κείμενο δεν είναι ανάγκη να περιγράφει το έργο αλλά να συνδέεται με αυτό.</w:t>
      </w:r>
    </w:p>
    <w:p w14:paraId="6984981E" w14:textId="77777777" w:rsidR="004E73C3" w:rsidRPr="00941632" w:rsidRDefault="004E73C3" w:rsidP="004E73C3">
      <w:pPr>
        <w:numPr>
          <w:ilvl w:val="0"/>
          <w:numId w:val="1"/>
        </w:numPr>
        <w:spacing w:after="0" w:line="240" w:lineRule="auto"/>
        <w:jc w:val="both"/>
        <w:rPr>
          <w:rFonts w:ascii="Comic Sans MS" w:hAnsi="Comic Sans MS" w:cs="Arial"/>
          <w:spacing w:val="-12"/>
          <w:sz w:val="24"/>
          <w:szCs w:val="24"/>
          <w:lang w:val="el-GR"/>
        </w:rPr>
      </w:pPr>
      <w:r w:rsidRPr="00D73F57">
        <w:rPr>
          <w:rFonts w:ascii="Comic Sans MS" w:hAnsi="Comic Sans MS" w:cs="Arial"/>
          <w:spacing w:val="-12"/>
          <w:sz w:val="24"/>
          <w:szCs w:val="24"/>
          <w:lang w:val="el-GR"/>
        </w:rPr>
        <w:t>Οι φωτογραφίες πρέπει να δοθούν σε ψηφιακή μορφή, σε ψηφιακό δίσκο (</w:t>
      </w:r>
      <w:r w:rsidRPr="00D73F57">
        <w:rPr>
          <w:rFonts w:ascii="Comic Sans MS" w:hAnsi="Comic Sans MS" w:cs="Arial"/>
          <w:spacing w:val="-12"/>
          <w:sz w:val="24"/>
          <w:szCs w:val="24"/>
        </w:rPr>
        <w:t>CD</w:t>
      </w:r>
      <w:r w:rsidRPr="00D73F57">
        <w:rPr>
          <w:rFonts w:ascii="Comic Sans MS" w:hAnsi="Comic Sans MS" w:cs="Arial"/>
          <w:spacing w:val="-12"/>
          <w:sz w:val="24"/>
          <w:szCs w:val="24"/>
          <w:lang w:val="el-GR"/>
        </w:rPr>
        <w:t xml:space="preserve">). Κάθε φωτογραφία να είναι σε ψηφιακό αρχείο </w:t>
      </w:r>
      <w:r w:rsidRPr="00D73F57">
        <w:rPr>
          <w:rFonts w:ascii="Comic Sans MS" w:hAnsi="Comic Sans MS" w:cs="Arial"/>
          <w:spacing w:val="-12"/>
          <w:sz w:val="24"/>
          <w:szCs w:val="24"/>
        </w:rPr>
        <w:t>jpg</w:t>
      </w:r>
      <w:r w:rsidRPr="00D73F57">
        <w:rPr>
          <w:rFonts w:ascii="Comic Sans MS" w:hAnsi="Comic Sans MS" w:cs="Arial"/>
          <w:spacing w:val="-12"/>
          <w:sz w:val="24"/>
          <w:szCs w:val="24"/>
          <w:lang w:val="el-GR"/>
        </w:rPr>
        <w:t xml:space="preserve"> σε ανάλυση 300</w:t>
      </w:r>
      <w:r w:rsidRPr="00D73F57">
        <w:rPr>
          <w:rFonts w:ascii="Comic Sans MS" w:hAnsi="Comic Sans MS" w:cs="Arial"/>
          <w:spacing w:val="-12"/>
          <w:sz w:val="24"/>
          <w:szCs w:val="24"/>
        </w:rPr>
        <w:t>dpi</w:t>
      </w:r>
      <w:r w:rsidRPr="00D73F57">
        <w:rPr>
          <w:rFonts w:ascii="Comic Sans MS" w:hAnsi="Comic Sans MS" w:cs="Arial"/>
          <w:spacing w:val="-12"/>
          <w:sz w:val="24"/>
          <w:szCs w:val="24"/>
          <w:lang w:val="el-GR"/>
        </w:rPr>
        <w:t xml:space="preserve">, με τη μεγαλύτερη πλευρά τουλάχιστο 2400 </w:t>
      </w:r>
      <w:r w:rsidRPr="00D73F57">
        <w:rPr>
          <w:rFonts w:ascii="Comic Sans MS" w:hAnsi="Comic Sans MS" w:cs="Arial"/>
          <w:spacing w:val="-12"/>
          <w:sz w:val="24"/>
          <w:szCs w:val="24"/>
        </w:rPr>
        <w:t>pixels</w:t>
      </w:r>
      <w:r>
        <w:rPr>
          <w:rFonts w:ascii="Comic Sans MS" w:hAnsi="Comic Sans MS" w:cs="Arial"/>
          <w:spacing w:val="-12"/>
          <w:sz w:val="24"/>
          <w:szCs w:val="24"/>
          <w:lang w:val="el-GR"/>
        </w:rPr>
        <w:t xml:space="preserve">.  </w:t>
      </w:r>
      <w:r w:rsidRPr="00D73F57">
        <w:rPr>
          <w:rFonts w:ascii="Comic Sans MS" w:hAnsi="Comic Sans MS" w:cs="Arial"/>
          <w:spacing w:val="-12"/>
          <w:sz w:val="24"/>
          <w:szCs w:val="24"/>
          <w:lang w:val="el-GR"/>
        </w:rPr>
        <w:t xml:space="preserve">Το χρωματικό προφίλ να είναι </w:t>
      </w:r>
      <w:r w:rsidRPr="00D73F57">
        <w:rPr>
          <w:rFonts w:ascii="Comic Sans MS" w:hAnsi="Comic Sans MS" w:cs="Arial"/>
          <w:spacing w:val="-12"/>
          <w:sz w:val="24"/>
          <w:szCs w:val="24"/>
        </w:rPr>
        <w:t>s</w:t>
      </w:r>
      <w:r w:rsidRPr="00941632">
        <w:rPr>
          <w:rFonts w:ascii="Comic Sans MS" w:hAnsi="Comic Sans MS" w:cs="Arial"/>
          <w:spacing w:val="-12"/>
          <w:sz w:val="24"/>
          <w:szCs w:val="24"/>
          <w:lang w:val="el-GR"/>
        </w:rPr>
        <w:t>-</w:t>
      </w:r>
      <w:r w:rsidRPr="00D73F57">
        <w:rPr>
          <w:rFonts w:ascii="Comic Sans MS" w:hAnsi="Comic Sans MS" w:cs="Arial"/>
          <w:spacing w:val="-12"/>
          <w:sz w:val="24"/>
          <w:szCs w:val="24"/>
        </w:rPr>
        <w:t>RGB</w:t>
      </w:r>
      <w:r>
        <w:rPr>
          <w:rFonts w:ascii="Comic Sans MS" w:hAnsi="Comic Sans MS" w:cs="Arial"/>
          <w:spacing w:val="-12"/>
          <w:sz w:val="24"/>
          <w:szCs w:val="24"/>
          <w:lang w:val="el-GR"/>
        </w:rPr>
        <w:t xml:space="preserve">. </w:t>
      </w:r>
      <w:r w:rsidRPr="00941632">
        <w:rPr>
          <w:rFonts w:ascii="Comic Sans MS" w:hAnsi="Comic Sans MS" w:cs="Arial"/>
          <w:spacing w:val="-12"/>
          <w:sz w:val="24"/>
          <w:szCs w:val="24"/>
          <w:lang w:val="el-GR"/>
        </w:rPr>
        <w:t>Το όνομα κάθε αρχείου πρέπει να είναι ο τίτλος της φωτογραφίας</w:t>
      </w:r>
      <w:r>
        <w:rPr>
          <w:rFonts w:ascii="Comic Sans MS" w:hAnsi="Comic Sans MS" w:cs="Arial"/>
          <w:spacing w:val="-12"/>
          <w:sz w:val="24"/>
          <w:szCs w:val="24"/>
          <w:lang w:val="el-GR"/>
        </w:rPr>
        <w:t>.</w:t>
      </w:r>
      <w:r w:rsidRPr="00AE3DA8">
        <w:rPr>
          <w:rFonts w:ascii="Comic Sans MS" w:hAnsi="Comic Sans MS" w:cs="Arial"/>
          <w:spacing w:val="-12"/>
          <w:sz w:val="24"/>
          <w:szCs w:val="24"/>
          <w:lang w:val="el-GR"/>
        </w:rPr>
        <w:t xml:space="preserve"> </w:t>
      </w:r>
      <w:r>
        <w:rPr>
          <w:rFonts w:ascii="Comic Sans MS" w:hAnsi="Comic Sans MS" w:cs="Arial"/>
          <w:spacing w:val="-12"/>
          <w:sz w:val="24"/>
          <w:szCs w:val="24"/>
          <w:lang w:val="el-GR"/>
        </w:rPr>
        <w:t xml:space="preserve">Συνοπτικά αναφέρουμε ότι οι φωτογραφίες πρέπει να είναι σε υψηλή ανάλυση και το μέγεθος όχι μικρότερο των 2ΜΒ.  </w:t>
      </w:r>
    </w:p>
    <w:p w14:paraId="1ECCA8CB" w14:textId="77777777" w:rsidR="004E73C3" w:rsidRPr="00941632" w:rsidRDefault="004E73C3" w:rsidP="004E73C3">
      <w:pPr>
        <w:pStyle w:val="ListParagraph"/>
        <w:numPr>
          <w:ilvl w:val="0"/>
          <w:numId w:val="1"/>
        </w:numPr>
        <w:spacing w:after="0" w:line="240" w:lineRule="auto"/>
        <w:jc w:val="both"/>
        <w:rPr>
          <w:rFonts w:ascii="Comic Sans MS" w:hAnsi="Comic Sans MS"/>
          <w:sz w:val="24"/>
          <w:szCs w:val="24"/>
          <w:lang w:val="el-GR"/>
        </w:rPr>
      </w:pPr>
      <w:r w:rsidRPr="00D73F57">
        <w:rPr>
          <w:rFonts w:ascii="Comic Sans MS" w:hAnsi="Comic Sans MS"/>
          <w:sz w:val="24"/>
          <w:szCs w:val="24"/>
          <w:lang w:val="el-GR"/>
        </w:rPr>
        <w:t>Για τον εικαστικό διαγωνισμό οι μέγιστες διαστάσεις που μπορούν να έχουν τα έργα είναι 1</w:t>
      </w:r>
      <w:r>
        <w:rPr>
          <w:rFonts w:ascii="Comic Sans MS" w:hAnsi="Comic Sans MS"/>
          <w:sz w:val="24"/>
          <w:szCs w:val="24"/>
          <w:lang w:val="el-GR"/>
        </w:rPr>
        <w:t>00</w:t>
      </w:r>
      <w:r w:rsidRPr="00D73F57">
        <w:rPr>
          <w:rFonts w:ascii="Comic Sans MS" w:hAnsi="Comic Sans MS"/>
          <w:sz w:val="24"/>
          <w:szCs w:val="24"/>
        </w:rPr>
        <w:t>cm</w:t>
      </w:r>
      <w:r w:rsidRPr="00D73F57">
        <w:rPr>
          <w:rFonts w:ascii="Comic Sans MS" w:hAnsi="Comic Sans MS"/>
          <w:sz w:val="24"/>
          <w:szCs w:val="24"/>
          <w:lang w:val="el-GR"/>
        </w:rPr>
        <w:t xml:space="preserve"> </w:t>
      </w:r>
      <w:r w:rsidRPr="00D73F57">
        <w:rPr>
          <w:rFonts w:ascii="Comic Sans MS" w:hAnsi="Comic Sans MS"/>
          <w:sz w:val="24"/>
          <w:szCs w:val="24"/>
        </w:rPr>
        <w:t>x</w:t>
      </w:r>
      <w:r w:rsidRPr="00D73F57">
        <w:rPr>
          <w:rFonts w:ascii="Comic Sans MS" w:hAnsi="Comic Sans MS"/>
          <w:sz w:val="24"/>
          <w:szCs w:val="24"/>
          <w:lang w:val="el-GR"/>
        </w:rPr>
        <w:t xml:space="preserve"> 1</w:t>
      </w:r>
      <w:r>
        <w:rPr>
          <w:rFonts w:ascii="Comic Sans MS" w:hAnsi="Comic Sans MS"/>
          <w:sz w:val="24"/>
          <w:szCs w:val="24"/>
          <w:lang w:val="el-GR"/>
        </w:rPr>
        <w:t>0</w:t>
      </w:r>
      <w:r w:rsidRPr="00D73F57">
        <w:rPr>
          <w:rFonts w:ascii="Comic Sans MS" w:hAnsi="Comic Sans MS"/>
          <w:sz w:val="24"/>
          <w:szCs w:val="24"/>
          <w:lang w:val="el-GR"/>
        </w:rPr>
        <w:t>0</w:t>
      </w:r>
      <w:r w:rsidRPr="00D73F57">
        <w:rPr>
          <w:rFonts w:ascii="Comic Sans MS" w:hAnsi="Comic Sans MS"/>
          <w:sz w:val="24"/>
          <w:szCs w:val="24"/>
        </w:rPr>
        <w:t>cm</w:t>
      </w:r>
      <w:r w:rsidRPr="00D73F57">
        <w:rPr>
          <w:rFonts w:ascii="Comic Sans MS" w:hAnsi="Comic Sans MS"/>
          <w:sz w:val="24"/>
          <w:szCs w:val="24"/>
          <w:lang w:val="el-GR"/>
        </w:rPr>
        <w:t>.</w:t>
      </w:r>
    </w:p>
    <w:p w14:paraId="2C742AD2" w14:textId="77777777" w:rsidR="004E73C3" w:rsidRPr="00D73F57" w:rsidRDefault="004E73C3" w:rsidP="004E73C3">
      <w:pPr>
        <w:numPr>
          <w:ilvl w:val="0"/>
          <w:numId w:val="1"/>
        </w:numPr>
        <w:spacing w:after="0" w:line="240" w:lineRule="auto"/>
        <w:jc w:val="both"/>
        <w:rPr>
          <w:rFonts w:ascii="Comic Sans MS" w:hAnsi="Comic Sans MS" w:cs="Arial"/>
          <w:spacing w:val="-12"/>
          <w:sz w:val="24"/>
          <w:szCs w:val="24"/>
          <w:lang w:val="el-GR"/>
        </w:rPr>
      </w:pPr>
      <w:r>
        <w:rPr>
          <w:rFonts w:ascii="Comic Sans MS" w:hAnsi="Comic Sans MS" w:cs="Arial"/>
          <w:spacing w:val="-12"/>
          <w:sz w:val="24"/>
          <w:szCs w:val="24"/>
          <w:lang w:val="el-GR"/>
        </w:rPr>
        <w:t xml:space="preserve">Ο φωτογράφος ή </w:t>
      </w:r>
      <w:r w:rsidRPr="00D73F57">
        <w:rPr>
          <w:rFonts w:ascii="Comic Sans MS" w:hAnsi="Comic Sans MS" w:cs="Arial"/>
          <w:spacing w:val="-12"/>
          <w:sz w:val="24"/>
          <w:szCs w:val="24"/>
          <w:lang w:val="el-GR"/>
        </w:rPr>
        <w:t>ο ζωγράφος πρέπει να είναι ο πνευματικός δημιουργός των έργων που θα υποβάλει και θα φέρει την ευθύν</w:t>
      </w:r>
      <w:r>
        <w:rPr>
          <w:rFonts w:ascii="Comic Sans MS" w:hAnsi="Comic Sans MS" w:cs="Arial"/>
          <w:spacing w:val="-12"/>
          <w:sz w:val="24"/>
          <w:szCs w:val="24"/>
          <w:lang w:val="el-GR"/>
        </w:rPr>
        <w:t>η για πρόσωπα που εικονίζονται.</w:t>
      </w:r>
    </w:p>
    <w:p w14:paraId="7F9B812B" w14:textId="77777777" w:rsidR="004E73C3" w:rsidRPr="00D73F57" w:rsidRDefault="004E73C3" w:rsidP="004E73C3">
      <w:pPr>
        <w:numPr>
          <w:ilvl w:val="0"/>
          <w:numId w:val="1"/>
        </w:numPr>
        <w:spacing w:after="0" w:line="240" w:lineRule="auto"/>
        <w:jc w:val="both"/>
        <w:rPr>
          <w:rFonts w:ascii="Comic Sans MS" w:hAnsi="Comic Sans MS" w:cs="Arial"/>
          <w:spacing w:val="-12"/>
          <w:sz w:val="24"/>
          <w:szCs w:val="24"/>
          <w:lang w:val="el-GR"/>
        </w:rPr>
      </w:pPr>
      <w:r w:rsidRPr="00D73F57">
        <w:rPr>
          <w:rFonts w:ascii="Comic Sans MS" w:hAnsi="Comic Sans MS" w:cs="Arial"/>
          <w:spacing w:val="-12"/>
          <w:sz w:val="24"/>
          <w:szCs w:val="24"/>
          <w:lang w:val="el-GR"/>
        </w:rPr>
        <w:lastRenderedPageBreak/>
        <w:t xml:space="preserve">Δεν είναι απαραίτητο τα έργα των δύο διαγωνισμών να απεικονίζουν τοπία της </w:t>
      </w:r>
      <w:r>
        <w:rPr>
          <w:rFonts w:ascii="Comic Sans MS" w:hAnsi="Comic Sans MS" w:cs="Arial"/>
          <w:spacing w:val="-12"/>
          <w:sz w:val="24"/>
          <w:szCs w:val="24"/>
          <w:lang w:val="el-GR"/>
        </w:rPr>
        <w:t>κατεχόμενης Κύπρου</w:t>
      </w:r>
      <w:r w:rsidRPr="00D73F57">
        <w:rPr>
          <w:rFonts w:ascii="Comic Sans MS" w:hAnsi="Comic Sans MS" w:cs="Arial"/>
          <w:spacing w:val="-12"/>
          <w:sz w:val="24"/>
          <w:szCs w:val="24"/>
          <w:lang w:val="el-GR"/>
        </w:rPr>
        <w:t xml:space="preserve"> όπως είναι σήμερα</w:t>
      </w:r>
      <w:r>
        <w:rPr>
          <w:rFonts w:ascii="Comic Sans MS" w:hAnsi="Comic Sans MS" w:cs="Arial"/>
          <w:spacing w:val="-12"/>
          <w:sz w:val="24"/>
          <w:szCs w:val="24"/>
          <w:lang w:val="el-GR"/>
        </w:rPr>
        <w:t>, φτάνει το περιεχόμενο τους να έχει</w:t>
      </w:r>
      <w:r w:rsidRPr="00D73F57">
        <w:rPr>
          <w:rFonts w:ascii="Comic Sans MS" w:hAnsi="Comic Sans MS" w:cs="Arial"/>
          <w:spacing w:val="-12"/>
          <w:sz w:val="24"/>
          <w:szCs w:val="24"/>
          <w:lang w:val="el-GR"/>
        </w:rPr>
        <w:t xml:space="preserve"> άμεση σχέση με το θέμα των διαγωνισμών.</w:t>
      </w:r>
    </w:p>
    <w:p w14:paraId="0BB74862" w14:textId="77777777" w:rsidR="004E73C3" w:rsidRDefault="004E73C3" w:rsidP="004E73C3">
      <w:pPr>
        <w:pStyle w:val="ListParagraph"/>
        <w:numPr>
          <w:ilvl w:val="0"/>
          <w:numId w:val="1"/>
        </w:numPr>
        <w:spacing w:after="0" w:line="240" w:lineRule="auto"/>
        <w:jc w:val="both"/>
        <w:rPr>
          <w:rFonts w:ascii="Comic Sans MS" w:hAnsi="Comic Sans MS"/>
          <w:sz w:val="24"/>
          <w:szCs w:val="24"/>
          <w:lang w:val="el-GR"/>
        </w:rPr>
      </w:pPr>
      <w:r w:rsidRPr="00AF4AB3">
        <w:rPr>
          <w:rFonts w:ascii="Comic Sans MS" w:hAnsi="Comic Sans MS"/>
          <w:sz w:val="24"/>
          <w:szCs w:val="24"/>
          <w:lang w:val="el-GR"/>
        </w:rPr>
        <w:t>Οι πίνακες να υποβληθούν σε κλειστό φάκελο ή τυλιγμένοι σε χαρτί περιτυλίγματος. Στο πίσω μέρος</w:t>
      </w:r>
      <w:r>
        <w:rPr>
          <w:rFonts w:ascii="Comic Sans MS" w:hAnsi="Comic Sans MS"/>
          <w:sz w:val="24"/>
          <w:szCs w:val="24"/>
          <w:lang w:val="el-GR"/>
        </w:rPr>
        <w:t xml:space="preserve"> του έργου να αναγράφονται ο τίτλος του έργου και η υπογραφή του διαγωνιζόμενου. </w:t>
      </w:r>
    </w:p>
    <w:p w14:paraId="11609186" w14:textId="77777777" w:rsidR="004E73C3" w:rsidRDefault="004E73C3" w:rsidP="004E73C3">
      <w:pPr>
        <w:pStyle w:val="ListParagraph"/>
        <w:numPr>
          <w:ilvl w:val="0"/>
          <w:numId w:val="1"/>
        </w:numPr>
        <w:spacing w:after="0" w:line="240" w:lineRule="auto"/>
        <w:jc w:val="both"/>
        <w:rPr>
          <w:rFonts w:ascii="Comic Sans MS" w:hAnsi="Comic Sans MS"/>
          <w:sz w:val="24"/>
          <w:szCs w:val="24"/>
          <w:lang w:val="el-GR"/>
        </w:rPr>
      </w:pPr>
      <w:r>
        <w:rPr>
          <w:rFonts w:ascii="Comic Sans MS" w:hAnsi="Comic Sans MS"/>
          <w:sz w:val="24"/>
          <w:szCs w:val="24"/>
          <w:lang w:val="el-GR"/>
        </w:rPr>
        <w:t>Τα συνοδευτικά κείμενα των φωτογραφιών και των έργων να παραδοθούν σε κλειστό φάκελο ταυτόχρονα με τα έργα και σε αυτά να αναγράφονται ο τίτλος του αρχείου (για τις φωτογραφίες), ο τίτλος του έργου και η υπογραφή του διαγωνιζόμενου.</w:t>
      </w:r>
    </w:p>
    <w:p w14:paraId="40BB84D1" w14:textId="77777777" w:rsidR="004E73C3" w:rsidRPr="00AF4AB3" w:rsidRDefault="004E73C3" w:rsidP="004E73C3">
      <w:pPr>
        <w:numPr>
          <w:ilvl w:val="0"/>
          <w:numId w:val="1"/>
        </w:numPr>
        <w:spacing w:after="0" w:line="240" w:lineRule="auto"/>
        <w:jc w:val="both"/>
        <w:rPr>
          <w:rFonts w:ascii="Comic Sans MS" w:hAnsi="Comic Sans MS" w:cs="Arial"/>
          <w:spacing w:val="-12"/>
          <w:sz w:val="24"/>
          <w:szCs w:val="24"/>
          <w:lang w:val="el-GR"/>
        </w:rPr>
      </w:pPr>
      <w:r w:rsidRPr="00AF4AB3">
        <w:rPr>
          <w:rFonts w:ascii="Comic Sans MS" w:hAnsi="Comic Sans MS"/>
          <w:sz w:val="24"/>
          <w:szCs w:val="24"/>
          <w:lang w:val="el-GR"/>
        </w:rPr>
        <w:t xml:space="preserve">Όλες οι φωτογραφίες και όλα τα έργα να παραδοθούν </w:t>
      </w:r>
      <w:r>
        <w:rPr>
          <w:rFonts w:ascii="Comic Sans MS" w:hAnsi="Comic Sans MS"/>
          <w:sz w:val="24"/>
          <w:szCs w:val="24"/>
          <w:lang w:val="el-GR"/>
        </w:rPr>
        <w:t xml:space="preserve">μαζί με τα συνοδευτικά τους κείμενα και τα δελτία συμμετοχής </w:t>
      </w:r>
      <w:r w:rsidRPr="00AF4AB3">
        <w:rPr>
          <w:rFonts w:ascii="Comic Sans MS" w:hAnsi="Comic Sans MS"/>
          <w:sz w:val="24"/>
          <w:szCs w:val="24"/>
          <w:lang w:val="el-GR"/>
        </w:rPr>
        <w:t>στα Γραφεία της Ένωσης Δήμων Κύπρου, στη διεύθυνση: Ρηγαίνης 78, 1010 Λευκωσία (8.30πμ -3.00 μμ) ή να αποσταλούν μέσω ταχυδ</w:t>
      </w:r>
      <w:r>
        <w:rPr>
          <w:rFonts w:ascii="Comic Sans MS" w:hAnsi="Comic Sans MS"/>
          <w:sz w:val="24"/>
          <w:szCs w:val="24"/>
          <w:lang w:val="el-GR"/>
        </w:rPr>
        <w:t xml:space="preserve">ρομείου στην ταχυδρομική θυρίδα </w:t>
      </w:r>
      <w:r w:rsidRPr="00AF4AB3">
        <w:rPr>
          <w:rFonts w:ascii="Comic Sans MS" w:hAnsi="Comic Sans MS"/>
          <w:sz w:val="24"/>
          <w:szCs w:val="24"/>
          <w:lang w:val="el-GR"/>
        </w:rPr>
        <w:t>2203</w:t>
      </w:r>
      <w:r>
        <w:rPr>
          <w:rFonts w:ascii="Comic Sans MS" w:hAnsi="Comic Sans MS"/>
          <w:sz w:val="24"/>
          <w:szCs w:val="24"/>
          <w:lang w:val="el-GR"/>
        </w:rPr>
        <w:t xml:space="preserve">3, 1516, Λευκωσία. Οι συμμετέχοντες </w:t>
      </w:r>
      <w:r>
        <w:rPr>
          <w:rFonts w:ascii="Comic Sans MS" w:hAnsi="Comic Sans MS" w:cs="Arial"/>
          <w:spacing w:val="-12"/>
          <w:sz w:val="24"/>
          <w:szCs w:val="24"/>
          <w:lang w:val="el-GR"/>
        </w:rPr>
        <w:t xml:space="preserve">μπορούν να προμηθευθούν τα δελτία συμμετοχής μέσω της ιστοσελίδας της Ένωσης Δήμων, </w:t>
      </w:r>
      <w:r w:rsidR="00437462">
        <w:fldChar w:fldCharType="begin"/>
      </w:r>
      <w:r w:rsidR="00437462">
        <w:instrText xml:space="preserve"> HYPERLINK "http://www.ucm.org.</w:instrText>
      </w:r>
      <w:r w:rsidR="00437462">
        <w:instrText xml:space="preserve">cy" </w:instrText>
      </w:r>
      <w:r w:rsidR="00437462">
        <w:fldChar w:fldCharType="separate"/>
      </w:r>
      <w:r w:rsidRPr="006B3699">
        <w:rPr>
          <w:rStyle w:val="Hyperlink"/>
          <w:rFonts w:ascii="Comic Sans MS" w:hAnsi="Comic Sans MS" w:cs="Arial"/>
          <w:spacing w:val="-12"/>
          <w:sz w:val="24"/>
          <w:szCs w:val="24"/>
        </w:rPr>
        <w:t>www</w:t>
      </w:r>
      <w:r w:rsidRPr="006B3699">
        <w:rPr>
          <w:rStyle w:val="Hyperlink"/>
          <w:rFonts w:ascii="Comic Sans MS" w:hAnsi="Comic Sans MS" w:cs="Arial"/>
          <w:spacing w:val="-12"/>
          <w:sz w:val="24"/>
          <w:szCs w:val="24"/>
          <w:lang w:val="el-GR"/>
        </w:rPr>
        <w:t>.</w:t>
      </w:r>
      <w:proofErr w:type="spellStart"/>
      <w:r w:rsidRPr="006B3699">
        <w:rPr>
          <w:rStyle w:val="Hyperlink"/>
          <w:rFonts w:ascii="Comic Sans MS" w:hAnsi="Comic Sans MS" w:cs="Arial"/>
          <w:spacing w:val="-12"/>
          <w:sz w:val="24"/>
          <w:szCs w:val="24"/>
        </w:rPr>
        <w:t>ucm</w:t>
      </w:r>
      <w:proofErr w:type="spellEnd"/>
      <w:r w:rsidRPr="006B3699">
        <w:rPr>
          <w:rStyle w:val="Hyperlink"/>
          <w:rFonts w:ascii="Comic Sans MS" w:hAnsi="Comic Sans MS" w:cs="Arial"/>
          <w:spacing w:val="-12"/>
          <w:sz w:val="24"/>
          <w:szCs w:val="24"/>
          <w:lang w:val="el-GR"/>
        </w:rPr>
        <w:t>.</w:t>
      </w:r>
      <w:r w:rsidRPr="006B3699">
        <w:rPr>
          <w:rStyle w:val="Hyperlink"/>
          <w:rFonts w:ascii="Comic Sans MS" w:hAnsi="Comic Sans MS" w:cs="Arial"/>
          <w:spacing w:val="-12"/>
          <w:sz w:val="24"/>
          <w:szCs w:val="24"/>
        </w:rPr>
        <w:t>org</w:t>
      </w:r>
      <w:r w:rsidRPr="006B3699">
        <w:rPr>
          <w:rStyle w:val="Hyperlink"/>
          <w:rFonts w:ascii="Comic Sans MS" w:hAnsi="Comic Sans MS" w:cs="Arial"/>
          <w:spacing w:val="-12"/>
          <w:sz w:val="24"/>
          <w:szCs w:val="24"/>
          <w:lang w:val="el-GR"/>
        </w:rPr>
        <w:t>.</w:t>
      </w:r>
      <w:r w:rsidRPr="006B3699">
        <w:rPr>
          <w:rStyle w:val="Hyperlink"/>
          <w:rFonts w:ascii="Comic Sans MS" w:hAnsi="Comic Sans MS" w:cs="Arial"/>
          <w:spacing w:val="-12"/>
          <w:sz w:val="24"/>
          <w:szCs w:val="24"/>
        </w:rPr>
        <w:t>cy</w:t>
      </w:r>
      <w:r w:rsidR="00437462">
        <w:rPr>
          <w:rStyle w:val="Hyperlink"/>
          <w:rFonts w:ascii="Comic Sans MS" w:hAnsi="Comic Sans MS" w:cs="Arial"/>
          <w:spacing w:val="-12"/>
          <w:sz w:val="24"/>
          <w:szCs w:val="24"/>
        </w:rPr>
        <w:fldChar w:fldCharType="end"/>
      </w:r>
      <w:r>
        <w:rPr>
          <w:rFonts w:ascii="Comic Sans MS" w:hAnsi="Comic Sans MS" w:cs="Arial"/>
          <w:spacing w:val="-12"/>
          <w:sz w:val="24"/>
          <w:szCs w:val="24"/>
          <w:lang w:val="el-GR"/>
        </w:rPr>
        <w:t xml:space="preserve"> </w:t>
      </w:r>
    </w:p>
    <w:p w14:paraId="74E3162C" w14:textId="77777777" w:rsidR="004E73C3" w:rsidRPr="00FA03BE" w:rsidRDefault="004E73C3" w:rsidP="004E73C3">
      <w:pPr>
        <w:numPr>
          <w:ilvl w:val="0"/>
          <w:numId w:val="1"/>
        </w:numPr>
        <w:spacing w:after="0" w:line="240" w:lineRule="auto"/>
        <w:jc w:val="both"/>
        <w:rPr>
          <w:rFonts w:ascii="Comic Sans MS" w:hAnsi="Comic Sans MS" w:cs="Arial"/>
          <w:spacing w:val="-12"/>
          <w:sz w:val="24"/>
          <w:szCs w:val="24"/>
          <w:lang w:val="el-GR"/>
        </w:rPr>
      </w:pPr>
      <w:r>
        <w:rPr>
          <w:rFonts w:ascii="Comic Sans MS" w:hAnsi="Comic Sans MS" w:cs="Arial"/>
          <w:spacing w:val="-12"/>
          <w:sz w:val="24"/>
          <w:szCs w:val="24"/>
          <w:lang w:val="el-GR"/>
        </w:rPr>
        <w:t>Θα δοθούν 1ο, 2</w:t>
      </w:r>
      <w:r w:rsidRPr="00FE459B">
        <w:rPr>
          <w:rFonts w:ascii="Comic Sans MS" w:hAnsi="Comic Sans MS" w:cs="Arial"/>
          <w:spacing w:val="-12"/>
          <w:sz w:val="24"/>
          <w:szCs w:val="24"/>
          <w:vertAlign w:val="superscript"/>
          <w:lang w:val="el-GR"/>
        </w:rPr>
        <w:t>ο</w:t>
      </w:r>
      <w:r>
        <w:rPr>
          <w:rFonts w:ascii="Comic Sans MS" w:hAnsi="Comic Sans MS" w:cs="Arial"/>
          <w:spacing w:val="-12"/>
          <w:sz w:val="24"/>
          <w:szCs w:val="24"/>
          <w:lang w:val="el-GR"/>
        </w:rPr>
        <w:t xml:space="preserve"> και</w:t>
      </w:r>
      <w:r w:rsidRPr="00D73F57">
        <w:rPr>
          <w:rFonts w:ascii="Comic Sans MS" w:hAnsi="Comic Sans MS" w:cs="Arial"/>
          <w:spacing w:val="-12"/>
          <w:sz w:val="24"/>
          <w:szCs w:val="24"/>
          <w:lang w:val="el-GR"/>
        </w:rPr>
        <w:t xml:space="preserve"> 3ο βραβείο, καθώς και τρεις έπαινοι σε κάθε </w:t>
      </w:r>
      <w:r>
        <w:rPr>
          <w:rFonts w:ascii="Comic Sans MS" w:hAnsi="Comic Sans MS" w:cs="Arial"/>
          <w:spacing w:val="-12"/>
          <w:sz w:val="24"/>
          <w:szCs w:val="24"/>
          <w:lang w:val="el-GR"/>
        </w:rPr>
        <w:t>διαγωνισμό</w:t>
      </w:r>
      <w:r w:rsidRPr="00D73F57">
        <w:rPr>
          <w:rFonts w:ascii="Comic Sans MS" w:hAnsi="Comic Sans MS" w:cs="Arial"/>
          <w:spacing w:val="-12"/>
          <w:sz w:val="24"/>
          <w:szCs w:val="24"/>
          <w:lang w:val="el-GR"/>
        </w:rPr>
        <w:t xml:space="preserve"> (τιμητικές πλακέτες και διπλώματα). Το πρώτο βραβείο ανέρχεται στα €</w:t>
      </w:r>
      <w:r w:rsidRPr="00FA03BE">
        <w:rPr>
          <w:rFonts w:ascii="Comic Sans MS" w:hAnsi="Comic Sans MS" w:cs="Arial"/>
          <w:spacing w:val="-12"/>
          <w:sz w:val="24"/>
          <w:szCs w:val="24"/>
          <w:lang w:val="el-GR"/>
        </w:rPr>
        <w:t>3</w:t>
      </w:r>
      <w:r w:rsidRPr="00D73F57">
        <w:rPr>
          <w:rFonts w:ascii="Comic Sans MS" w:hAnsi="Comic Sans MS" w:cs="Arial"/>
          <w:spacing w:val="-12"/>
          <w:sz w:val="24"/>
          <w:szCs w:val="24"/>
          <w:lang w:val="el-GR"/>
        </w:rPr>
        <w:t>00, το δεύτερο στα €</w:t>
      </w:r>
      <w:r w:rsidRPr="00FA03BE">
        <w:rPr>
          <w:rFonts w:ascii="Comic Sans MS" w:hAnsi="Comic Sans MS" w:cs="Arial"/>
          <w:spacing w:val="-12"/>
          <w:sz w:val="24"/>
          <w:szCs w:val="24"/>
          <w:lang w:val="el-GR"/>
        </w:rPr>
        <w:t>20</w:t>
      </w:r>
      <w:r w:rsidRPr="00D73F57">
        <w:rPr>
          <w:rFonts w:ascii="Comic Sans MS" w:hAnsi="Comic Sans MS" w:cs="Arial"/>
          <w:spacing w:val="-12"/>
          <w:sz w:val="24"/>
          <w:szCs w:val="24"/>
          <w:lang w:val="el-GR"/>
        </w:rPr>
        <w:t xml:space="preserve">0 και το τρίτο </w:t>
      </w:r>
      <w:r>
        <w:rPr>
          <w:rFonts w:ascii="Comic Sans MS" w:hAnsi="Comic Sans MS" w:cs="Arial"/>
          <w:spacing w:val="-12"/>
          <w:sz w:val="24"/>
          <w:szCs w:val="24"/>
          <w:lang w:val="el-GR"/>
        </w:rPr>
        <w:t xml:space="preserve">στα </w:t>
      </w:r>
      <w:r w:rsidRPr="00D73F57">
        <w:rPr>
          <w:rFonts w:ascii="Comic Sans MS" w:hAnsi="Comic Sans MS" w:cs="Arial"/>
          <w:spacing w:val="-12"/>
          <w:sz w:val="24"/>
          <w:szCs w:val="24"/>
          <w:lang w:val="el-GR"/>
        </w:rPr>
        <w:t>€</w:t>
      </w:r>
      <w:r w:rsidRPr="00D171F0">
        <w:rPr>
          <w:rFonts w:ascii="Comic Sans MS" w:hAnsi="Comic Sans MS" w:cs="Arial"/>
          <w:spacing w:val="-12"/>
          <w:sz w:val="24"/>
          <w:szCs w:val="24"/>
          <w:lang w:val="el-GR"/>
        </w:rPr>
        <w:t>1</w:t>
      </w:r>
      <w:r>
        <w:rPr>
          <w:rFonts w:ascii="Comic Sans MS" w:hAnsi="Comic Sans MS" w:cs="Arial"/>
          <w:spacing w:val="-12"/>
          <w:sz w:val="24"/>
          <w:szCs w:val="24"/>
          <w:lang w:val="el-GR"/>
        </w:rPr>
        <w:t>0</w:t>
      </w:r>
      <w:r w:rsidRPr="00D73F57">
        <w:rPr>
          <w:rFonts w:ascii="Comic Sans MS" w:hAnsi="Comic Sans MS" w:cs="Arial"/>
          <w:spacing w:val="-12"/>
          <w:sz w:val="24"/>
          <w:szCs w:val="24"/>
          <w:lang w:val="el-GR"/>
        </w:rPr>
        <w:t xml:space="preserve">0. </w:t>
      </w:r>
      <w:r>
        <w:rPr>
          <w:rFonts w:ascii="Comic Sans MS" w:hAnsi="Comic Sans MS" w:cs="Arial"/>
          <w:spacing w:val="-12"/>
          <w:sz w:val="24"/>
          <w:szCs w:val="24"/>
          <w:lang w:val="el-GR"/>
        </w:rPr>
        <w:t xml:space="preserve">Σε όλους τους συμμετέχοντες θα δοθούν διπλώματα συμμετοχής. </w:t>
      </w:r>
      <w:r w:rsidRPr="00D73F57">
        <w:rPr>
          <w:rFonts w:ascii="Comic Sans MS" w:hAnsi="Comic Sans MS" w:cs="Arial"/>
          <w:spacing w:val="-12"/>
          <w:sz w:val="24"/>
          <w:szCs w:val="24"/>
          <w:lang w:val="el-GR"/>
        </w:rPr>
        <w:t xml:space="preserve">Η κρίση θα γίνει από </w:t>
      </w:r>
      <w:r>
        <w:rPr>
          <w:rFonts w:ascii="Comic Sans MS" w:hAnsi="Comic Sans MS" w:cs="Arial"/>
          <w:spacing w:val="-12"/>
          <w:sz w:val="24"/>
          <w:szCs w:val="24"/>
          <w:lang w:val="el-GR"/>
        </w:rPr>
        <w:t xml:space="preserve">κατάλληλα καταρτισμένες </w:t>
      </w:r>
      <w:r w:rsidRPr="00D73F57">
        <w:rPr>
          <w:rFonts w:ascii="Comic Sans MS" w:hAnsi="Comic Sans MS" w:cs="Arial"/>
          <w:spacing w:val="-12"/>
          <w:sz w:val="24"/>
          <w:szCs w:val="24"/>
          <w:lang w:val="el-GR"/>
        </w:rPr>
        <w:t>επιτροπές</w:t>
      </w:r>
      <w:r>
        <w:rPr>
          <w:rFonts w:ascii="Comic Sans MS" w:hAnsi="Comic Sans MS" w:cs="Arial"/>
          <w:spacing w:val="-12"/>
          <w:sz w:val="24"/>
          <w:szCs w:val="24"/>
          <w:lang w:val="el-GR"/>
        </w:rPr>
        <w:t xml:space="preserve"> που θα αποτελούνται από επαγγελματίες και καταξιωμένα άτομα στον τομέα τους</w:t>
      </w:r>
      <w:r w:rsidRPr="00D73F57">
        <w:rPr>
          <w:rFonts w:ascii="Comic Sans MS" w:hAnsi="Comic Sans MS" w:cs="Arial"/>
          <w:spacing w:val="-12"/>
          <w:sz w:val="24"/>
          <w:szCs w:val="24"/>
          <w:lang w:val="el-GR"/>
        </w:rPr>
        <w:t xml:space="preserve">. Κατά τη διάρκεια της βαθμολόγησης </w:t>
      </w:r>
      <w:r>
        <w:rPr>
          <w:rFonts w:ascii="Comic Sans MS" w:hAnsi="Comic Sans MS" w:cs="Arial"/>
          <w:spacing w:val="-12"/>
          <w:sz w:val="24"/>
          <w:szCs w:val="24"/>
          <w:lang w:val="el-GR"/>
        </w:rPr>
        <w:t>τα προσωπικά στοιχεία του διαγωνιζόμενου δεν θα αποκαλύπτονται,</w:t>
      </w:r>
      <w:r w:rsidRPr="00D73F57">
        <w:rPr>
          <w:rFonts w:ascii="Comic Sans MS" w:hAnsi="Comic Sans MS" w:cs="Arial"/>
          <w:spacing w:val="-12"/>
          <w:sz w:val="24"/>
          <w:szCs w:val="24"/>
          <w:lang w:val="el-GR"/>
        </w:rPr>
        <w:t xml:space="preserve"> για σκοπούς διαφάνειας.</w:t>
      </w:r>
      <w:r>
        <w:rPr>
          <w:rFonts w:ascii="Comic Sans MS" w:hAnsi="Comic Sans MS" w:cs="Arial"/>
          <w:spacing w:val="-12"/>
          <w:sz w:val="24"/>
          <w:szCs w:val="24"/>
          <w:lang w:val="el-GR"/>
        </w:rPr>
        <w:t xml:space="preserve"> </w:t>
      </w:r>
    </w:p>
    <w:p w14:paraId="46D6846E" w14:textId="77777777" w:rsidR="004E73C3" w:rsidRDefault="004E73C3" w:rsidP="004E73C3">
      <w:pPr>
        <w:numPr>
          <w:ilvl w:val="0"/>
          <w:numId w:val="1"/>
        </w:numPr>
        <w:spacing w:after="0" w:line="240" w:lineRule="auto"/>
        <w:jc w:val="both"/>
        <w:rPr>
          <w:rFonts w:ascii="Comic Sans MS" w:hAnsi="Comic Sans MS" w:cs="Arial"/>
          <w:spacing w:val="-12"/>
          <w:sz w:val="24"/>
          <w:szCs w:val="24"/>
          <w:lang w:val="el-GR"/>
        </w:rPr>
      </w:pPr>
      <w:r>
        <w:rPr>
          <w:rFonts w:ascii="Comic Sans MS" w:hAnsi="Comic Sans MS" w:cs="Arial"/>
          <w:spacing w:val="-12"/>
          <w:sz w:val="24"/>
          <w:szCs w:val="24"/>
          <w:lang w:val="el-GR"/>
        </w:rPr>
        <w:t>Όλα τα έργα του εικαστικού διαγωνισμού μετά το τέλος του διαγωνισμού θα επιστραφούν στους ιδιοκτήτες τους. Ωστόσο, η Επιτροπή θα διατηρήσει σε ψηφιακή μορφή όλα τα έργα-συμμετοχές και οι συμμετέχοντες στο διαγωνισμό συμφωνούν ότι τα έργα τους θα αξιοποιηθούν από την Επιτροπή εάν το κρίνει σκόπιμο σε μελλοντικές της εκδηλώσεις ή εκδόσεις.</w:t>
      </w:r>
    </w:p>
    <w:p w14:paraId="2EA33FE9" w14:textId="77777777" w:rsidR="004E73C3" w:rsidRPr="00AF4AB3" w:rsidRDefault="004E73C3" w:rsidP="004E73C3">
      <w:pPr>
        <w:numPr>
          <w:ilvl w:val="0"/>
          <w:numId w:val="1"/>
        </w:numPr>
        <w:spacing w:after="0" w:line="240" w:lineRule="auto"/>
        <w:jc w:val="both"/>
        <w:rPr>
          <w:rFonts w:ascii="Comic Sans MS" w:hAnsi="Comic Sans MS" w:cs="Arial"/>
          <w:spacing w:val="-12"/>
          <w:sz w:val="24"/>
          <w:szCs w:val="24"/>
          <w:lang w:val="el-GR"/>
        </w:rPr>
      </w:pPr>
      <w:r w:rsidRPr="00AF4AB3">
        <w:rPr>
          <w:rFonts w:ascii="Comic Sans MS" w:hAnsi="Comic Sans MS" w:cs="Arial"/>
          <w:spacing w:val="-12"/>
          <w:sz w:val="24"/>
          <w:szCs w:val="24"/>
          <w:lang w:val="el-GR"/>
        </w:rPr>
        <w:t xml:space="preserve"> </w:t>
      </w:r>
      <w:r w:rsidRPr="00AF4AB3">
        <w:rPr>
          <w:rFonts w:ascii="Comic Sans MS" w:hAnsi="Comic Sans MS"/>
          <w:b/>
          <w:sz w:val="24"/>
          <w:szCs w:val="24"/>
          <w:lang w:val="el-GR"/>
        </w:rPr>
        <w:t>Τελευταία ημέρα υποβολής των έργων είναι η Δευτέρα, 30 Σεπτεμβρίου 2013, ώρα 3.00 μμ.</w:t>
      </w:r>
    </w:p>
    <w:p w14:paraId="47D7A037" w14:textId="77777777" w:rsidR="004E73C3" w:rsidRPr="00FE459B" w:rsidRDefault="004E73C3" w:rsidP="004E73C3">
      <w:pPr>
        <w:numPr>
          <w:ilvl w:val="0"/>
          <w:numId w:val="1"/>
        </w:numPr>
        <w:spacing w:after="0" w:line="240" w:lineRule="auto"/>
        <w:rPr>
          <w:rFonts w:ascii="Comic Sans MS" w:hAnsi="Comic Sans MS" w:cs="Arial"/>
          <w:spacing w:val="-12"/>
          <w:sz w:val="24"/>
          <w:szCs w:val="24"/>
          <w:lang w:val="el-GR"/>
        </w:rPr>
      </w:pPr>
      <w:r>
        <w:rPr>
          <w:rFonts w:ascii="Comic Sans MS" w:hAnsi="Comic Sans MS" w:cs="Arial"/>
          <w:spacing w:val="-12"/>
          <w:sz w:val="24"/>
          <w:szCs w:val="24"/>
          <w:lang w:val="el-GR"/>
        </w:rPr>
        <w:t>Για περισσότερες πληροφορίες</w:t>
      </w:r>
      <w:r w:rsidRPr="00941632">
        <w:rPr>
          <w:rFonts w:ascii="Comic Sans MS" w:hAnsi="Comic Sans MS" w:cs="Arial"/>
          <w:spacing w:val="-12"/>
          <w:sz w:val="24"/>
          <w:szCs w:val="24"/>
          <w:lang w:val="el-GR"/>
        </w:rPr>
        <w:t xml:space="preserve"> </w:t>
      </w:r>
      <w:r>
        <w:rPr>
          <w:rFonts w:ascii="Comic Sans MS" w:hAnsi="Comic Sans MS" w:cs="Arial"/>
          <w:spacing w:val="-12"/>
          <w:sz w:val="24"/>
          <w:szCs w:val="24"/>
          <w:lang w:val="el-GR"/>
        </w:rPr>
        <w:t xml:space="preserve">ή διευκρινίσεις: </w:t>
      </w:r>
      <w:r w:rsidRPr="00FE459B">
        <w:rPr>
          <w:rFonts w:ascii="Comic Sans MS" w:hAnsi="Comic Sans MS" w:cs="Arial"/>
          <w:b/>
          <w:spacing w:val="-12"/>
          <w:sz w:val="24"/>
          <w:szCs w:val="24"/>
          <w:lang w:val="el-GR"/>
        </w:rPr>
        <w:t>Τηλ.</w:t>
      </w:r>
      <w:r>
        <w:rPr>
          <w:rFonts w:ascii="Comic Sans MS" w:hAnsi="Comic Sans MS" w:cs="Arial"/>
          <w:spacing w:val="-12"/>
          <w:sz w:val="24"/>
          <w:szCs w:val="24"/>
          <w:lang w:val="el-GR"/>
        </w:rPr>
        <w:t xml:space="preserve"> 22 445242 ή   </w:t>
      </w:r>
    </w:p>
    <w:p w14:paraId="362A3E44" w14:textId="77777777" w:rsidR="004E73C3" w:rsidRPr="00FE459B" w:rsidRDefault="004E73C3" w:rsidP="004E73C3">
      <w:pPr>
        <w:spacing w:after="0" w:line="240" w:lineRule="auto"/>
        <w:ind w:left="720"/>
        <w:rPr>
          <w:rFonts w:ascii="Comic Sans MS" w:hAnsi="Comic Sans MS" w:cs="Arial"/>
          <w:spacing w:val="-12"/>
          <w:sz w:val="24"/>
          <w:szCs w:val="24"/>
        </w:rPr>
      </w:pPr>
      <w:r w:rsidRPr="00FE459B">
        <w:rPr>
          <w:rFonts w:ascii="Comic Sans MS" w:hAnsi="Comic Sans MS" w:cs="Arial"/>
          <w:b/>
          <w:spacing w:val="-12"/>
          <w:sz w:val="24"/>
          <w:szCs w:val="24"/>
        </w:rPr>
        <w:t>email:</w:t>
      </w:r>
      <w:r w:rsidRPr="00FE459B">
        <w:rPr>
          <w:rFonts w:ascii="Comic Sans MS" w:hAnsi="Comic Sans MS" w:cs="Arial"/>
          <w:spacing w:val="-12"/>
          <w:sz w:val="24"/>
          <w:szCs w:val="24"/>
        </w:rPr>
        <w:t xml:space="preserve"> </w:t>
      </w:r>
      <w:r>
        <w:rPr>
          <w:rFonts w:ascii="Comic Sans MS" w:hAnsi="Comic Sans MS" w:cs="Arial"/>
          <w:spacing w:val="-12"/>
          <w:sz w:val="24"/>
          <w:szCs w:val="24"/>
        </w:rPr>
        <w:t>ep</w:t>
      </w:r>
      <w:r w:rsidRPr="00FE459B">
        <w:rPr>
          <w:rFonts w:ascii="Comic Sans MS" w:hAnsi="Comic Sans MS" w:cs="Arial"/>
          <w:spacing w:val="-12"/>
          <w:sz w:val="24"/>
          <w:szCs w:val="24"/>
        </w:rPr>
        <w:t>.</w:t>
      </w:r>
      <w:r>
        <w:rPr>
          <w:rFonts w:ascii="Comic Sans MS" w:hAnsi="Comic Sans MS" w:cs="Arial"/>
          <w:spacing w:val="-12"/>
          <w:sz w:val="24"/>
          <w:szCs w:val="24"/>
        </w:rPr>
        <w:t>katex</w:t>
      </w:r>
      <w:r w:rsidRPr="00FE459B">
        <w:rPr>
          <w:rFonts w:ascii="Comic Sans MS" w:hAnsi="Comic Sans MS" w:cs="Arial"/>
          <w:spacing w:val="-12"/>
          <w:sz w:val="24"/>
          <w:szCs w:val="24"/>
        </w:rPr>
        <w:t>.</w:t>
      </w:r>
      <w:r>
        <w:rPr>
          <w:rFonts w:ascii="Comic Sans MS" w:hAnsi="Comic Sans MS" w:cs="Arial"/>
          <w:spacing w:val="-12"/>
          <w:sz w:val="24"/>
          <w:szCs w:val="24"/>
        </w:rPr>
        <w:t>demon</w:t>
      </w:r>
      <w:r w:rsidRPr="00FE459B">
        <w:rPr>
          <w:rFonts w:ascii="Comic Sans MS" w:hAnsi="Comic Sans MS" w:cs="Arial"/>
          <w:spacing w:val="-12"/>
          <w:sz w:val="24"/>
          <w:szCs w:val="24"/>
        </w:rPr>
        <w:t>@</w:t>
      </w:r>
      <w:r>
        <w:rPr>
          <w:rFonts w:ascii="Comic Sans MS" w:hAnsi="Comic Sans MS" w:cs="Arial"/>
          <w:spacing w:val="-12"/>
          <w:sz w:val="24"/>
          <w:szCs w:val="24"/>
        </w:rPr>
        <w:t>ucm</w:t>
      </w:r>
      <w:r w:rsidRPr="00FE459B">
        <w:rPr>
          <w:rFonts w:ascii="Comic Sans MS" w:hAnsi="Comic Sans MS" w:cs="Arial"/>
          <w:spacing w:val="-12"/>
          <w:sz w:val="24"/>
          <w:szCs w:val="24"/>
        </w:rPr>
        <w:t>.</w:t>
      </w:r>
      <w:r>
        <w:rPr>
          <w:rFonts w:ascii="Comic Sans MS" w:hAnsi="Comic Sans MS" w:cs="Arial"/>
          <w:spacing w:val="-12"/>
          <w:sz w:val="24"/>
          <w:szCs w:val="24"/>
        </w:rPr>
        <w:t>org</w:t>
      </w:r>
      <w:r w:rsidRPr="00FE459B">
        <w:rPr>
          <w:rFonts w:ascii="Comic Sans MS" w:hAnsi="Comic Sans MS" w:cs="Arial"/>
          <w:spacing w:val="-12"/>
          <w:sz w:val="24"/>
          <w:szCs w:val="24"/>
        </w:rPr>
        <w:t>.</w:t>
      </w:r>
      <w:r>
        <w:rPr>
          <w:rFonts w:ascii="Comic Sans MS" w:hAnsi="Comic Sans MS" w:cs="Arial"/>
          <w:spacing w:val="-12"/>
          <w:sz w:val="24"/>
          <w:szCs w:val="24"/>
        </w:rPr>
        <w:t>cy</w:t>
      </w:r>
    </w:p>
    <w:p w14:paraId="0DA379D8" w14:textId="77777777" w:rsidR="00C052A9" w:rsidRPr="008039B0" w:rsidRDefault="00437462"/>
    <w:sectPr w:rsidR="00C052A9" w:rsidRPr="008039B0" w:rsidSect="00E90B6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B72FD" w14:textId="77777777" w:rsidR="00437462" w:rsidRDefault="00437462" w:rsidP="004E73C3">
      <w:pPr>
        <w:spacing w:after="0" w:line="240" w:lineRule="auto"/>
      </w:pPr>
      <w:r>
        <w:separator/>
      </w:r>
    </w:p>
  </w:endnote>
  <w:endnote w:type="continuationSeparator" w:id="0">
    <w:p w14:paraId="695DE2F8" w14:textId="77777777" w:rsidR="00437462" w:rsidRDefault="00437462" w:rsidP="004E7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68789" w14:textId="77777777" w:rsidR="004E73C3" w:rsidRDefault="004E73C3">
    <w:pPr>
      <w:pStyle w:val="Footer"/>
    </w:pPr>
    <w:r w:rsidRPr="004E73C3">
      <w:rPr>
        <w:noProof/>
      </w:rPr>
      <w:drawing>
        <wp:anchor distT="0" distB="0" distL="114300" distR="114300" simplePos="0" relativeHeight="251659264" behindDoc="0" locked="0" layoutInCell="1" allowOverlap="1" wp14:anchorId="1C67CB8C" wp14:editId="54F88D7B">
          <wp:simplePos x="0" y="0"/>
          <wp:positionH relativeFrom="column">
            <wp:posOffset>600075</wp:posOffset>
          </wp:positionH>
          <wp:positionV relativeFrom="paragraph">
            <wp:posOffset>-181610</wp:posOffset>
          </wp:positionV>
          <wp:extent cx="4812030" cy="619125"/>
          <wp:effectExtent l="19050" t="0" r="7620" b="0"/>
          <wp:wrapSquare wrapText="bothSides"/>
          <wp:docPr id="3" name="Picture 1" descr="UNION ADDRESS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N ADDRESS NEW"/>
                  <pic:cNvPicPr>
                    <a:picLocks noChangeAspect="1" noChangeArrowheads="1"/>
                  </pic:cNvPicPr>
                </pic:nvPicPr>
                <pic:blipFill>
                  <a:blip r:embed="rId1"/>
                  <a:srcRect/>
                  <a:stretch>
                    <a:fillRect/>
                  </a:stretch>
                </pic:blipFill>
                <pic:spPr bwMode="auto">
                  <a:xfrm>
                    <a:off x="0" y="0"/>
                    <a:ext cx="4812030" cy="61912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9BB7E" w14:textId="77777777" w:rsidR="00437462" w:rsidRDefault="00437462" w:rsidP="004E73C3">
      <w:pPr>
        <w:spacing w:after="0" w:line="240" w:lineRule="auto"/>
      </w:pPr>
      <w:r>
        <w:separator/>
      </w:r>
    </w:p>
  </w:footnote>
  <w:footnote w:type="continuationSeparator" w:id="0">
    <w:p w14:paraId="173F9E55" w14:textId="77777777" w:rsidR="00437462" w:rsidRDefault="00437462" w:rsidP="004E7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D4047" w14:textId="77777777" w:rsidR="004E73C3" w:rsidRDefault="004E73C3">
    <w:pPr>
      <w:pStyle w:val="Header"/>
    </w:pPr>
    <w:r w:rsidRPr="004E73C3">
      <w:rPr>
        <w:noProof/>
      </w:rPr>
      <w:drawing>
        <wp:inline distT="0" distB="0" distL="0" distR="0" wp14:anchorId="06D6F88E" wp14:editId="000A0B80">
          <wp:extent cx="5076825" cy="14097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076825" cy="1409700"/>
                  </a:xfrm>
                  <a:prstGeom prst="rect">
                    <a:avLst/>
                  </a:prstGeom>
                  <a:noFill/>
                  <a:ln w="9525">
                    <a:noFill/>
                    <a:miter lim="800000"/>
                    <a:headEnd/>
                    <a:tailEnd/>
                  </a:ln>
                </pic:spPr>
              </pic:pic>
            </a:graphicData>
          </a:graphic>
        </wp:inline>
      </w:drawing>
    </w:r>
  </w:p>
  <w:p w14:paraId="0747CC66" w14:textId="77777777" w:rsidR="004E73C3" w:rsidRDefault="004E7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4051D"/>
    <w:multiLevelType w:val="hybridMultilevel"/>
    <w:tmpl w:val="0DC0C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BA041C"/>
    <w:multiLevelType w:val="hybridMultilevel"/>
    <w:tmpl w:val="23083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C3"/>
    <w:rsid w:val="002561CD"/>
    <w:rsid w:val="00437462"/>
    <w:rsid w:val="004E73C3"/>
    <w:rsid w:val="008039B0"/>
    <w:rsid w:val="00B06D9B"/>
    <w:rsid w:val="00BC5A16"/>
    <w:rsid w:val="00E90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F7EF5"/>
  <w15:docId w15:val="{B94DFE7B-2462-4944-896F-C18CF45E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7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3C3"/>
  </w:style>
  <w:style w:type="paragraph" w:styleId="Footer">
    <w:name w:val="footer"/>
    <w:basedOn w:val="Normal"/>
    <w:link w:val="FooterChar"/>
    <w:uiPriority w:val="99"/>
    <w:semiHidden/>
    <w:unhideWhenUsed/>
    <w:rsid w:val="004E73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E73C3"/>
  </w:style>
  <w:style w:type="paragraph" w:styleId="BalloonText">
    <w:name w:val="Balloon Text"/>
    <w:basedOn w:val="Normal"/>
    <w:link w:val="BalloonTextChar"/>
    <w:uiPriority w:val="99"/>
    <w:semiHidden/>
    <w:unhideWhenUsed/>
    <w:rsid w:val="004E7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3C3"/>
    <w:rPr>
      <w:rFonts w:ascii="Tahoma" w:hAnsi="Tahoma" w:cs="Tahoma"/>
      <w:sz w:val="16"/>
      <w:szCs w:val="16"/>
    </w:rPr>
  </w:style>
  <w:style w:type="paragraph" w:styleId="ListParagraph">
    <w:name w:val="List Paragraph"/>
    <w:basedOn w:val="Normal"/>
    <w:uiPriority w:val="34"/>
    <w:qFormat/>
    <w:rsid w:val="004E73C3"/>
    <w:pPr>
      <w:ind w:left="720"/>
      <w:contextualSpacing/>
    </w:pPr>
  </w:style>
  <w:style w:type="character" w:styleId="Hyperlink">
    <w:name w:val="Hyperlink"/>
    <w:basedOn w:val="DefaultParagraphFont"/>
    <w:uiPriority w:val="99"/>
    <w:unhideWhenUsed/>
    <w:rsid w:val="004E73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dc:creator>
  <cp:keywords/>
  <dc:description/>
  <cp:lastModifiedBy>Niki Georgiou</cp:lastModifiedBy>
  <cp:revision>2</cp:revision>
  <dcterms:created xsi:type="dcterms:W3CDTF">2018-05-03T15:09:00Z</dcterms:created>
  <dcterms:modified xsi:type="dcterms:W3CDTF">2018-05-03T15:09:00Z</dcterms:modified>
</cp:coreProperties>
</file>